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2864D" w14:textId="1E8A7AF7" w:rsidR="00AE3021" w:rsidRPr="00913999" w:rsidRDefault="00AE3021" w:rsidP="00913999">
      <w:pPr>
        <w:spacing w:after="0" w:line="276" w:lineRule="auto"/>
        <w:jc w:val="right"/>
        <w:rPr>
          <w:b/>
        </w:rPr>
      </w:pPr>
      <w:r w:rsidRPr="00913999">
        <w:rPr>
          <w:b/>
        </w:rPr>
        <w:t xml:space="preserve">À l’attention de Madame </w:t>
      </w:r>
      <w:proofErr w:type="spellStart"/>
      <w:r w:rsidRPr="00913999">
        <w:rPr>
          <w:b/>
        </w:rPr>
        <w:t>Harzé</w:t>
      </w:r>
      <w:proofErr w:type="spellEnd"/>
      <w:r w:rsidRPr="00913999">
        <w:rPr>
          <w:b/>
        </w:rPr>
        <w:t>, Échevine de la Mobilité de Schaerbeek</w:t>
      </w:r>
    </w:p>
    <w:p w14:paraId="10C5019A" w14:textId="0E4C7E48" w:rsidR="00AE3021" w:rsidRPr="00913999" w:rsidRDefault="00AE3021" w:rsidP="00913999">
      <w:pPr>
        <w:spacing w:after="0" w:line="276" w:lineRule="auto"/>
        <w:jc w:val="right"/>
        <w:rPr>
          <w:b/>
        </w:rPr>
      </w:pPr>
      <w:r w:rsidRPr="00913999">
        <w:rPr>
          <w:b/>
        </w:rPr>
        <w:t>À l’attention de Monsieur de Brabant, Bourgmestre de Schaerbeek</w:t>
      </w:r>
    </w:p>
    <w:p w14:paraId="1E97D433" w14:textId="5F715C7F" w:rsidR="00AE3021" w:rsidRPr="00913999" w:rsidRDefault="00AE3021" w:rsidP="00913999">
      <w:pPr>
        <w:spacing w:after="0" w:line="276" w:lineRule="auto"/>
        <w:jc w:val="right"/>
      </w:pPr>
      <w:r w:rsidRPr="00913999">
        <w:rPr>
          <w:b/>
        </w:rPr>
        <w:t>À l’attention du Collège de Schaerbeek</w:t>
      </w:r>
    </w:p>
    <w:p w14:paraId="454C7897" w14:textId="120624E7" w:rsidR="00913999" w:rsidRDefault="00913999" w:rsidP="00913999">
      <w:pPr>
        <w:spacing w:after="0" w:line="276" w:lineRule="auto"/>
        <w:jc w:val="right"/>
      </w:pPr>
      <w:r>
        <w:t>Hôtel Communal</w:t>
      </w:r>
    </w:p>
    <w:p w14:paraId="74F51B22" w14:textId="2732073D" w:rsidR="00CC0E8B" w:rsidRPr="00913999" w:rsidRDefault="00913999" w:rsidP="00913999">
      <w:pPr>
        <w:spacing w:after="0" w:line="276" w:lineRule="auto"/>
        <w:jc w:val="right"/>
      </w:pPr>
      <w:r w:rsidRPr="00913999">
        <w:t>Place Collignon,</w:t>
      </w:r>
      <w:r w:rsidR="00CC0E8B" w:rsidRPr="00913999">
        <w:t xml:space="preserve"> 100</w:t>
      </w:r>
    </w:p>
    <w:p w14:paraId="7A1EE993" w14:textId="10C2634D" w:rsidR="00CC0E8B" w:rsidRPr="00913999" w:rsidRDefault="00CC0E8B" w:rsidP="00913999">
      <w:pPr>
        <w:spacing w:after="0" w:line="276" w:lineRule="auto"/>
        <w:jc w:val="right"/>
      </w:pPr>
      <w:r w:rsidRPr="00913999">
        <w:t>1030 Scha</w:t>
      </w:r>
      <w:r w:rsidR="00913999">
        <w:t>e</w:t>
      </w:r>
      <w:r w:rsidRPr="00913999">
        <w:t>rbeek</w:t>
      </w:r>
    </w:p>
    <w:p w14:paraId="4BED0CBE" w14:textId="77777777" w:rsidR="00CC0E8B" w:rsidRPr="00913999" w:rsidRDefault="00CC0E8B" w:rsidP="00913999">
      <w:pPr>
        <w:spacing w:line="276" w:lineRule="auto"/>
        <w:rPr>
          <w:b/>
          <w:bCs/>
        </w:rPr>
      </w:pPr>
    </w:p>
    <w:p w14:paraId="220E1AE5" w14:textId="47EE28EC" w:rsidR="00CC0E8B" w:rsidRDefault="00913999" w:rsidP="00913999">
      <w:pPr>
        <w:spacing w:line="276" w:lineRule="auto"/>
        <w:rPr>
          <w:b/>
          <w:bCs/>
        </w:rPr>
      </w:pPr>
      <w:r w:rsidRPr="00913999">
        <w:rPr>
          <w:b/>
          <w:bCs/>
        </w:rPr>
        <w:t xml:space="preserve">Objet : </w:t>
      </w:r>
      <w:r>
        <w:rPr>
          <w:b/>
          <w:bCs/>
        </w:rPr>
        <w:t>Préoccupation concernant la politique de stationnement vélo à Schaerbeek</w:t>
      </w:r>
    </w:p>
    <w:p w14:paraId="16A4B0E4" w14:textId="77777777" w:rsidR="00913999" w:rsidRPr="00913999" w:rsidRDefault="00913999" w:rsidP="00913999">
      <w:pPr>
        <w:spacing w:line="276" w:lineRule="auto"/>
        <w:rPr>
          <w:b/>
          <w:bCs/>
        </w:rPr>
      </w:pPr>
    </w:p>
    <w:p w14:paraId="1E626BB9" w14:textId="56A3F663" w:rsidR="00913999" w:rsidRDefault="00CC0E8B" w:rsidP="00913999">
      <w:pPr>
        <w:spacing w:line="276" w:lineRule="auto"/>
        <w:jc w:val="right"/>
        <w:rPr>
          <w:highlight w:val="yellow"/>
        </w:rPr>
      </w:pPr>
      <w:r w:rsidRPr="00913999">
        <w:t>Scha</w:t>
      </w:r>
      <w:r w:rsidR="00913999" w:rsidRPr="00913999">
        <w:t>e</w:t>
      </w:r>
      <w:r w:rsidRPr="00913999">
        <w:t xml:space="preserve">rbeek, </w:t>
      </w:r>
      <w:r w:rsidRPr="00913999">
        <w:rPr>
          <w:highlight w:val="yellow"/>
        </w:rPr>
        <w:t>[</w:t>
      </w:r>
      <w:r w:rsidR="00913999" w:rsidRPr="00913999">
        <w:rPr>
          <w:highlight w:val="yellow"/>
        </w:rPr>
        <w:t>date du jour</w:t>
      </w:r>
      <w:r w:rsidRPr="00913999">
        <w:rPr>
          <w:highlight w:val="yellow"/>
        </w:rPr>
        <w:t>]</w:t>
      </w:r>
    </w:p>
    <w:p w14:paraId="6B300A6E" w14:textId="77777777" w:rsidR="00913999" w:rsidRPr="00913999" w:rsidRDefault="00913999" w:rsidP="00913999">
      <w:pPr>
        <w:spacing w:line="276" w:lineRule="auto"/>
        <w:jc w:val="right"/>
        <w:rPr>
          <w:highlight w:val="yellow"/>
        </w:rPr>
      </w:pPr>
    </w:p>
    <w:p w14:paraId="31DE09D1" w14:textId="77777777" w:rsidR="00913999" w:rsidRPr="00913999" w:rsidRDefault="00913999" w:rsidP="00913999">
      <w:pPr>
        <w:spacing w:line="276" w:lineRule="auto"/>
        <w:jc w:val="both"/>
      </w:pPr>
      <w:r w:rsidRPr="00913999">
        <w:t xml:space="preserve">Madame </w:t>
      </w:r>
      <w:proofErr w:type="spellStart"/>
      <w:r w:rsidRPr="00913999">
        <w:t>Harzé</w:t>
      </w:r>
      <w:proofErr w:type="spellEnd"/>
      <w:r w:rsidRPr="00913999">
        <w:t>, échevine de la mobilité pour la commune de Schaerbeek,</w:t>
      </w:r>
    </w:p>
    <w:p w14:paraId="2E2B714A" w14:textId="77777777" w:rsidR="00913999" w:rsidRPr="00913999" w:rsidRDefault="00913999" w:rsidP="00913999">
      <w:pPr>
        <w:spacing w:line="276" w:lineRule="auto"/>
        <w:jc w:val="both"/>
      </w:pPr>
      <w:r w:rsidRPr="00913999">
        <w:t xml:space="preserve">Je souhaite vous faire part de mon mécontentement concernant le manque de stationnements vélos sécurisés à Schaerbeek. </w:t>
      </w:r>
    </w:p>
    <w:p w14:paraId="53A5FFF8" w14:textId="77777777" w:rsidR="00913999" w:rsidRPr="00913999" w:rsidRDefault="00913999" w:rsidP="00913999">
      <w:pPr>
        <w:spacing w:line="276" w:lineRule="auto"/>
        <w:jc w:val="both"/>
      </w:pPr>
      <w:r w:rsidRPr="00913999">
        <w:t xml:space="preserve">Alors que de plus en plus d’habitants choisissent le vélo pour leurs déplacements quotidiens, l’offre de stationnement sécurisé pour vélos reste largement insuffisante face à l’ampleur des besoins. La liste d’attente pour obtenir une place sécurisée est aujourd’hui beaucoup trop longue comme en témoigne les chiffres de </w:t>
      </w:r>
      <w:proofErr w:type="spellStart"/>
      <w:r w:rsidRPr="00913999">
        <w:t>Cycloparking</w:t>
      </w:r>
      <w:proofErr w:type="spellEnd"/>
      <w:r w:rsidRPr="00913999">
        <w:t>.</w:t>
      </w:r>
    </w:p>
    <w:p w14:paraId="2259B000" w14:textId="77777777" w:rsidR="00913999" w:rsidRPr="00913999" w:rsidRDefault="00913999" w:rsidP="00913999">
      <w:pPr>
        <w:spacing w:line="276" w:lineRule="auto"/>
        <w:jc w:val="both"/>
      </w:pPr>
      <w:r w:rsidRPr="00913999">
        <w:t xml:space="preserve">Je regrette également la récente décision politique de refuser systématiquement d’installer des box vélos à la place de places de stationnements pour voitures. Cette décision empêche entre autres la commune de bénéficier des subsides régionaux prévus à cet effet. Votre décision politique oblige donc désormais la commune à financer elle-même les box vélos, alors même que la situation budgétaire de Schaerbeek est particulièrement fragile. En tant </w:t>
      </w:r>
      <w:r w:rsidRPr="00482CDD">
        <w:rPr>
          <w:highlight w:val="yellow"/>
        </w:rPr>
        <w:t>qu’</w:t>
      </w:r>
      <w:proofErr w:type="spellStart"/>
      <w:r w:rsidRPr="00482CDD">
        <w:rPr>
          <w:highlight w:val="yellow"/>
        </w:rPr>
        <w:t>habitant·e</w:t>
      </w:r>
      <w:proofErr w:type="spellEnd"/>
      <w:r w:rsidRPr="00913999">
        <w:t xml:space="preserve"> et contribuable </w:t>
      </w:r>
      <w:proofErr w:type="spellStart"/>
      <w:r w:rsidRPr="0093612E">
        <w:rPr>
          <w:highlight w:val="yellow"/>
        </w:rPr>
        <w:t>schaerbeekois·e</w:t>
      </w:r>
      <w:proofErr w:type="spellEnd"/>
      <w:r w:rsidRPr="00913999">
        <w:t>, cette situa</w:t>
      </w:r>
      <w:bookmarkStart w:id="0" w:name="_GoBack"/>
      <w:bookmarkEnd w:id="0"/>
      <w:r w:rsidRPr="00913999">
        <w:t>tion suscite ma profonde indignation.</w:t>
      </w:r>
    </w:p>
    <w:p w14:paraId="65C1C0D8" w14:textId="77777777" w:rsidR="00913999" w:rsidRPr="00913999" w:rsidRDefault="00913999" w:rsidP="00913999">
      <w:pPr>
        <w:spacing w:line="276" w:lineRule="auto"/>
        <w:jc w:val="both"/>
      </w:pPr>
      <w:r w:rsidRPr="00913999">
        <w:t>Par ailleurs, cette politique ne laissera d’autre choix aux services communaux de la mobilité que d’installer les box vélos sur les trottoirs et autres espaces dédiés aux piétons. Dans une commune dense comme Schaerbeek, où les trottoirs sont déjà fortement encombrés et parfois difficilement praticables pour les personnes à mobilité réduite, cette situation est tout simplement inacceptable.</w:t>
      </w:r>
    </w:p>
    <w:p w14:paraId="55101E4C" w14:textId="77777777" w:rsidR="00913999" w:rsidRPr="00913999" w:rsidRDefault="00913999" w:rsidP="00913999">
      <w:pPr>
        <w:spacing w:line="276" w:lineRule="auto"/>
        <w:jc w:val="both"/>
      </w:pPr>
      <w:r w:rsidRPr="00913999">
        <w:t xml:space="preserve">Le développement du vélo à Schaerbeek nécessite des investissements concrets, une vision cohérente et une collaboration constructive avec la Région, notamment via les subsides prévus à cet effet et avec l’agence régionale du stationnement </w:t>
      </w:r>
      <w:proofErr w:type="spellStart"/>
      <w:proofErr w:type="gramStart"/>
      <w:r w:rsidRPr="00913999">
        <w:t>parking.brussels</w:t>
      </w:r>
      <w:proofErr w:type="spellEnd"/>
      <w:proofErr w:type="gramEnd"/>
      <w:r w:rsidRPr="00913999">
        <w:t>, qui assure la gestion des box vélos, afin de garantir un espace public plus sûr, accessible et agréable pour toutes et tous.</w:t>
      </w:r>
    </w:p>
    <w:p w14:paraId="66671ECD" w14:textId="77777777" w:rsidR="00913999" w:rsidRPr="00913999" w:rsidRDefault="00913999" w:rsidP="00913999">
      <w:pPr>
        <w:spacing w:line="276" w:lineRule="auto"/>
        <w:jc w:val="both"/>
      </w:pPr>
      <w:r w:rsidRPr="00913999">
        <w:t>Je vous remercie de prendre cette problématique en considération.</w:t>
      </w:r>
    </w:p>
    <w:p w14:paraId="22ABDC77" w14:textId="1D158C78" w:rsidR="00913999" w:rsidRPr="00913999" w:rsidRDefault="00913999" w:rsidP="00913999">
      <w:pPr>
        <w:spacing w:line="276" w:lineRule="auto"/>
        <w:jc w:val="both"/>
      </w:pPr>
      <w:r w:rsidRPr="00913999">
        <w:t>Cordialement,</w:t>
      </w:r>
    </w:p>
    <w:p w14:paraId="1121BA36" w14:textId="77777777" w:rsidR="001D0AEA" w:rsidRPr="00913999" w:rsidRDefault="001D0AEA" w:rsidP="00913999">
      <w:pPr>
        <w:spacing w:line="276" w:lineRule="auto"/>
      </w:pPr>
    </w:p>
    <w:p w14:paraId="64EA9749" w14:textId="07FB9A3B" w:rsidR="00CC0E8B" w:rsidRPr="00913999" w:rsidRDefault="00CC0E8B" w:rsidP="00913999">
      <w:pPr>
        <w:spacing w:line="276" w:lineRule="auto"/>
        <w:jc w:val="right"/>
      </w:pPr>
      <w:r w:rsidRPr="00913999">
        <w:rPr>
          <w:b/>
          <w:bCs/>
          <w:highlight w:val="yellow"/>
        </w:rPr>
        <w:t>[</w:t>
      </w:r>
      <w:r w:rsidR="00913999" w:rsidRPr="00913999">
        <w:rPr>
          <w:b/>
          <w:bCs/>
          <w:highlight w:val="yellow"/>
        </w:rPr>
        <w:t>Signature</w:t>
      </w:r>
      <w:r w:rsidRPr="00913999">
        <w:rPr>
          <w:b/>
          <w:bCs/>
          <w:highlight w:val="yellow"/>
        </w:rPr>
        <w:t>]</w:t>
      </w:r>
    </w:p>
    <w:sectPr w:rsidR="00CC0E8B" w:rsidRPr="00913999" w:rsidSect="00913999">
      <w:pgSz w:w="11906" w:h="16838"/>
      <w:pgMar w:top="709"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8B"/>
    <w:rsid w:val="001D0AEA"/>
    <w:rsid w:val="00482CDD"/>
    <w:rsid w:val="00913999"/>
    <w:rsid w:val="0093612E"/>
    <w:rsid w:val="00AE3021"/>
    <w:rsid w:val="00CC0E8B"/>
    <w:rsid w:val="00E637E1"/>
    <w:rsid w:val="00F57D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DA30"/>
  <w15:chartTrackingRefBased/>
  <w15:docId w15:val="{FE95C8C9-E9CD-4E5A-8D98-EDEF6282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0E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0E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0E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0E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0E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0E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0E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E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0E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0E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0E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0E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0E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0E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0E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0E8B"/>
    <w:rPr>
      <w:rFonts w:eastAsiaTheme="majorEastAsia" w:cstheme="majorBidi"/>
      <w:color w:val="272727" w:themeColor="text1" w:themeTint="D8"/>
    </w:rPr>
  </w:style>
  <w:style w:type="paragraph" w:styleId="Titre">
    <w:name w:val="Title"/>
    <w:basedOn w:val="Normal"/>
    <w:next w:val="Normal"/>
    <w:link w:val="TitreCar"/>
    <w:uiPriority w:val="10"/>
    <w:qFormat/>
    <w:rsid w:val="00CC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0E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0E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0E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0E8B"/>
    <w:pPr>
      <w:spacing w:before="160"/>
      <w:jc w:val="center"/>
    </w:pPr>
    <w:rPr>
      <w:i/>
      <w:iCs/>
      <w:color w:val="404040" w:themeColor="text1" w:themeTint="BF"/>
    </w:rPr>
  </w:style>
  <w:style w:type="character" w:customStyle="1" w:styleId="CitationCar">
    <w:name w:val="Citation Car"/>
    <w:basedOn w:val="Policepardfaut"/>
    <w:link w:val="Citation"/>
    <w:uiPriority w:val="29"/>
    <w:rsid w:val="00CC0E8B"/>
    <w:rPr>
      <w:i/>
      <w:iCs/>
      <w:color w:val="404040" w:themeColor="text1" w:themeTint="BF"/>
    </w:rPr>
  </w:style>
  <w:style w:type="paragraph" w:styleId="Paragraphedeliste">
    <w:name w:val="List Paragraph"/>
    <w:basedOn w:val="Normal"/>
    <w:uiPriority w:val="34"/>
    <w:qFormat/>
    <w:rsid w:val="00CC0E8B"/>
    <w:pPr>
      <w:ind w:left="720"/>
      <w:contextualSpacing/>
    </w:pPr>
  </w:style>
  <w:style w:type="character" w:styleId="Accentuationintense">
    <w:name w:val="Intense Emphasis"/>
    <w:basedOn w:val="Policepardfaut"/>
    <w:uiPriority w:val="21"/>
    <w:qFormat/>
    <w:rsid w:val="00CC0E8B"/>
    <w:rPr>
      <w:i/>
      <w:iCs/>
      <w:color w:val="0F4761" w:themeColor="accent1" w:themeShade="BF"/>
    </w:rPr>
  </w:style>
  <w:style w:type="paragraph" w:styleId="Citationintense">
    <w:name w:val="Intense Quote"/>
    <w:basedOn w:val="Normal"/>
    <w:next w:val="Normal"/>
    <w:link w:val="CitationintenseCar"/>
    <w:uiPriority w:val="30"/>
    <w:qFormat/>
    <w:rsid w:val="00CC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0E8B"/>
    <w:rPr>
      <w:i/>
      <w:iCs/>
      <w:color w:val="0F4761" w:themeColor="accent1" w:themeShade="BF"/>
    </w:rPr>
  </w:style>
  <w:style w:type="character" w:styleId="Rfrenceintense">
    <w:name w:val="Intense Reference"/>
    <w:basedOn w:val="Policepardfaut"/>
    <w:uiPriority w:val="32"/>
    <w:qFormat/>
    <w:rsid w:val="00CC0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1</Pages>
  <Words>349</Words>
  <Characters>1924</Characters>
  <Application>Microsoft Office Word</Application>
  <DocSecurity>0</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Deweer Fietsersbond</dc:creator>
  <cp:keywords/>
  <dc:description/>
  <cp:lastModifiedBy>Oscar Curtil Avello</cp:lastModifiedBy>
  <cp:revision>7</cp:revision>
  <dcterms:created xsi:type="dcterms:W3CDTF">2026-05-12T08:45:00Z</dcterms:created>
  <dcterms:modified xsi:type="dcterms:W3CDTF">2026-05-13T09:55:00Z</dcterms:modified>
</cp:coreProperties>
</file>